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98" w:rsidRDefault="00C00C6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Hurá do školy</w:t>
      </w:r>
      <w:r w:rsidRPr="00C00C68">
        <w:rPr>
          <w:b/>
          <w:color w:val="FF0000"/>
          <w:sz w:val="28"/>
          <w:szCs w:val="28"/>
        </w:rPr>
        <w:t>!!!</w:t>
      </w:r>
    </w:p>
    <w:p w:rsidR="00C00C68" w:rsidRDefault="00C00C68">
      <w:pPr>
        <w:rPr>
          <w:b/>
          <w:color w:val="FF0000"/>
          <w:sz w:val="28"/>
          <w:szCs w:val="28"/>
        </w:rPr>
      </w:pPr>
    </w:p>
    <w:p w:rsidR="00C00C68" w:rsidRPr="00C00C68" w:rsidRDefault="00C00C68">
      <w:pPr>
        <w:rPr>
          <w:color w:val="000000" w:themeColor="text1"/>
          <w:sz w:val="24"/>
          <w:szCs w:val="24"/>
        </w:rPr>
      </w:pPr>
      <w:r w:rsidRPr="00C00C68">
        <w:rPr>
          <w:color w:val="000000" w:themeColor="text1"/>
          <w:sz w:val="24"/>
          <w:szCs w:val="24"/>
        </w:rPr>
        <w:t>18.</w:t>
      </w:r>
      <w:r>
        <w:rPr>
          <w:color w:val="000000" w:themeColor="text1"/>
          <w:sz w:val="24"/>
          <w:szCs w:val="24"/>
        </w:rPr>
        <w:t xml:space="preserve"> </w:t>
      </w:r>
      <w:r w:rsidRPr="00C00C68">
        <w:rPr>
          <w:color w:val="000000" w:themeColor="text1"/>
          <w:sz w:val="24"/>
          <w:szCs w:val="24"/>
        </w:rPr>
        <w:t>11.</w:t>
      </w:r>
      <w:r>
        <w:rPr>
          <w:color w:val="000000" w:themeColor="text1"/>
          <w:sz w:val="24"/>
          <w:szCs w:val="24"/>
        </w:rPr>
        <w:t xml:space="preserve"> </w:t>
      </w:r>
      <w:r w:rsidRPr="00C00C68">
        <w:rPr>
          <w:color w:val="000000" w:themeColor="text1"/>
          <w:sz w:val="24"/>
          <w:szCs w:val="24"/>
        </w:rPr>
        <w:t>2020</w:t>
      </w:r>
      <w:r>
        <w:rPr>
          <w:color w:val="000000" w:themeColor="text1"/>
          <w:sz w:val="24"/>
          <w:szCs w:val="24"/>
        </w:rPr>
        <w:t xml:space="preserve"> nastoupí do školy na denní povinnou výuku žáci 1. a 2. ročníku. S sebou budou mít 2 roušky v igelitovém sáčku a 1 na sobě. Provoz ŠJ a ŠD pro 1. a 2. ročník normálně.</w:t>
      </w:r>
    </w:p>
    <w:sectPr w:rsidR="00C00C68" w:rsidRPr="00C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68"/>
    <w:rsid w:val="008D7698"/>
    <w:rsid w:val="00937A68"/>
    <w:rsid w:val="00C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2E9E-18EB-4A21-8ECE-68DC674C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Chalánková</dc:creator>
  <cp:keywords/>
  <dc:description/>
  <cp:lastModifiedBy>Katarína Fujašová</cp:lastModifiedBy>
  <cp:revision>2</cp:revision>
  <dcterms:created xsi:type="dcterms:W3CDTF">2020-11-16T18:45:00Z</dcterms:created>
  <dcterms:modified xsi:type="dcterms:W3CDTF">2020-11-16T18:45:00Z</dcterms:modified>
</cp:coreProperties>
</file>